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AA12" w14:textId="756FFAB1" w:rsidR="0036073B" w:rsidRPr="007A76F2" w:rsidRDefault="0036073B" w:rsidP="007A76F2">
      <w:pPr>
        <w:spacing w:after="24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en-IN"/>
        </w:rPr>
      </w:pPr>
      <w:r w:rsidRPr="007A76F2">
        <w:rPr>
          <w:rFonts w:ascii="Arial" w:hAnsi="Arial" w:cs="Arial"/>
          <w:b/>
          <w:bCs/>
          <w:sz w:val="24"/>
          <w:szCs w:val="24"/>
          <w:u w:val="single"/>
          <w:lang w:eastAsia="en-IN"/>
        </w:rPr>
        <w:t>Lab Agreement</w:t>
      </w:r>
    </w:p>
    <w:p w14:paraId="4D04B757" w14:textId="77777777" w:rsidR="00D01B1B" w:rsidRPr="007A76F2" w:rsidRDefault="00D01B1B" w:rsidP="007A76F2">
      <w:pPr>
        <w:spacing w:after="24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en-IN"/>
        </w:rPr>
      </w:pPr>
    </w:p>
    <w:p w14:paraId="0C5EC772" w14:textId="0EAE45E5" w:rsidR="0036073B" w:rsidRDefault="00340B6F" w:rsidP="007A76F2">
      <w:pPr>
        <w:pStyle w:val="ListParagraph"/>
        <w:numPr>
          <w:ilvl w:val="6"/>
          <w:numId w:val="16"/>
        </w:numPr>
        <w:tabs>
          <w:tab w:val="left" w:pos="567"/>
        </w:tabs>
        <w:spacing w:after="24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A76F2">
        <w:rPr>
          <w:rFonts w:ascii="Arial" w:hAnsi="Arial" w:cs="Arial"/>
          <w:sz w:val="24"/>
          <w:szCs w:val="24"/>
        </w:rPr>
        <w:t>Laborator</w:t>
      </w:r>
      <w:r w:rsidR="00E47446">
        <w:rPr>
          <w:rFonts w:ascii="Arial" w:hAnsi="Arial" w:cs="Arial"/>
          <w:sz w:val="24"/>
          <w:szCs w:val="24"/>
        </w:rPr>
        <w:t>ies</w:t>
      </w:r>
      <w:r w:rsidR="0036073B" w:rsidRPr="007A76F2">
        <w:rPr>
          <w:rFonts w:ascii="Arial" w:hAnsi="Arial" w:cs="Arial"/>
          <w:sz w:val="24"/>
          <w:szCs w:val="24"/>
        </w:rPr>
        <w:t xml:space="preserve"> </w:t>
      </w:r>
      <w:r w:rsidR="00E47446">
        <w:rPr>
          <w:rFonts w:ascii="Arial" w:hAnsi="Arial" w:cs="Arial"/>
          <w:sz w:val="24"/>
          <w:szCs w:val="24"/>
        </w:rPr>
        <w:t xml:space="preserve">agree to </w:t>
      </w:r>
      <w:r w:rsidR="0036073B" w:rsidRPr="007A76F2">
        <w:rPr>
          <w:rFonts w:ascii="Arial" w:hAnsi="Arial" w:cs="Arial"/>
          <w:sz w:val="24"/>
          <w:szCs w:val="24"/>
        </w:rPr>
        <w:t>pay annual membership fee to</w:t>
      </w:r>
      <w:r w:rsidR="00DB18FD">
        <w:rPr>
          <w:rFonts w:ascii="Arial" w:hAnsi="Arial" w:cs="Arial"/>
          <w:sz w:val="24"/>
          <w:szCs w:val="24"/>
        </w:rPr>
        <w:t xml:space="preserve"> Xcheck Quality Assurance Pvt Ltd to</w:t>
      </w:r>
      <w:r w:rsidR="0036073B" w:rsidRPr="007A76F2">
        <w:rPr>
          <w:rFonts w:ascii="Arial" w:hAnsi="Arial" w:cs="Arial"/>
          <w:sz w:val="24"/>
          <w:szCs w:val="24"/>
        </w:rPr>
        <w:t xml:space="preserve"> receive the queries from the customer </w:t>
      </w:r>
      <w:r w:rsidR="00D01B1B" w:rsidRPr="007A76F2">
        <w:rPr>
          <w:rFonts w:ascii="Arial" w:hAnsi="Arial" w:cs="Arial"/>
          <w:sz w:val="24"/>
          <w:szCs w:val="24"/>
        </w:rPr>
        <w:t>through</w:t>
      </w:r>
      <w:r w:rsidR="0036073B" w:rsidRPr="007A76F2">
        <w:rPr>
          <w:rFonts w:ascii="Arial" w:hAnsi="Arial" w:cs="Arial"/>
          <w:sz w:val="24"/>
          <w:szCs w:val="24"/>
        </w:rPr>
        <w:t xml:space="preserve"> Xcheck QA Pvt Ltd platforms.</w:t>
      </w:r>
    </w:p>
    <w:p w14:paraId="752B30BA" w14:textId="77777777" w:rsidR="007A76F2" w:rsidRPr="007A76F2" w:rsidRDefault="007A76F2" w:rsidP="007A76F2">
      <w:pPr>
        <w:pStyle w:val="ListParagraph"/>
        <w:rPr>
          <w:rFonts w:ascii="Arial" w:hAnsi="Arial" w:cs="Arial"/>
          <w:sz w:val="24"/>
          <w:szCs w:val="24"/>
        </w:rPr>
      </w:pPr>
    </w:p>
    <w:p w14:paraId="20B84834" w14:textId="5B032A22" w:rsidR="00340B6F" w:rsidRDefault="0036073B" w:rsidP="00FC5F90">
      <w:pPr>
        <w:pStyle w:val="ListParagraph"/>
        <w:numPr>
          <w:ilvl w:val="6"/>
          <w:numId w:val="16"/>
        </w:numPr>
        <w:tabs>
          <w:tab w:val="left" w:pos="567"/>
        </w:tabs>
        <w:spacing w:after="24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A76F2">
        <w:rPr>
          <w:rFonts w:ascii="Arial" w:hAnsi="Arial" w:cs="Arial"/>
          <w:sz w:val="24"/>
          <w:szCs w:val="24"/>
        </w:rPr>
        <w:t>Lab</w:t>
      </w:r>
      <w:r w:rsidR="00E47446">
        <w:rPr>
          <w:rFonts w:ascii="Arial" w:hAnsi="Arial" w:cs="Arial"/>
          <w:sz w:val="24"/>
          <w:szCs w:val="24"/>
        </w:rPr>
        <w:t>oratories are responsible to</w:t>
      </w:r>
      <w:r w:rsidRPr="007A76F2">
        <w:rPr>
          <w:rFonts w:ascii="Arial" w:hAnsi="Arial" w:cs="Arial"/>
          <w:sz w:val="24"/>
          <w:szCs w:val="24"/>
        </w:rPr>
        <w:t xml:space="preserve"> respond queries within </w:t>
      </w:r>
      <w:r w:rsidR="00E47446">
        <w:rPr>
          <w:rFonts w:ascii="Arial" w:hAnsi="Arial" w:cs="Arial"/>
          <w:sz w:val="24"/>
          <w:szCs w:val="24"/>
        </w:rPr>
        <w:t>two working days</w:t>
      </w:r>
      <w:r w:rsidRPr="007A76F2">
        <w:rPr>
          <w:rFonts w:ascii="Arial" w:hAnsi="Arial" w:cs="Arial"/>
          <w:sz w:val="24"/>
          <w:szCs w:val="24"/>
        </w:rPr>
        <w:t>.</w:t>
      </w:r>
      <w:r w:rsidR="007A76F2">
        <w:rPr>
          <w:rFonts w:ascii="Arial" w:hAnsi="Arial" w:cs="Arial"/>
          <w:sz w:val="24"/>
          <w:szCs w:val="24"/>
        </w:rPr>
        <w:t xml:space="preserve"> </w:t>
      </w:r>
      <w:r w:rsidRPr="007A76F2">
        <w:rPr>
          <w:rFonts w:ascii="Arial" w:hAnsi="Arial" w:cs="Arial"/>
          <w:sz w:val="24"/>
          <w:szCs w:val="24"/>
        </w:rPr>
        <w:t xml:space="preserve">Final estimate given for the testing/ calibration </w:t>
      </w:r>
      <w:r w:rsidR="00E47446">
        <w:rPr>
          <w:rFonts w:ascii="Arial" w:hAnsi="Arial" w:cs="Arial"/>
          <w:sz w:val="24"/>
          <w:szCs w:val="24"/>
        </w:rPr>
        <w:t>is</w:t>
      </w:r>
      <w:r w:rsidRPr="007A76F2">
        <w:rPr>
          <w:rFonts w:ascii="Arial" w:hAnsi="Arial" w:cs="Arial"/>
          <w:sz w:val="24"/>
          <w:szCs w:val="24"/>
        </w:rPr>
        <w:t xml:space="preserve"> not </w:t>
      </w:r>
      <w:r w:rsidR="00E47446">
        <w:rPr>
          <w:rFonts w:ascii="Arial" w:hAnsi="Arial" w:cs="Arial"/>
          <w:sz w:val="24"/>
          <w:szCs w:val="24"/>
        </w:rPr>
        <w:t xml:space="preserve">to </w:t>
      </w:r>
      <w:r w:rsidRPr="007A76F2">
        <w:rPr>
          <w:rFonts w:ascii="Arial" w:hAnsi="Arial" w:cs="Arial"/>
          <w:sz w:val="24"/>
          <w:szCs w:val="24"/>
        </w:rPr>
        <w:t xml:space="preserve">be </w:t>
      </w:r>
      <w:r w:rsidR="00E47446">
        <w:rPr>
          <w:rFonts w:ascii="Arial" w:hAnsi="Arial" w:cs="Arial"/>
          <w:sz w:val="24"/>
          <w:szCs w:val="24"/>
        </w:rPr>
        <w:t>change</w:t>
      </w:r>
      <w:r w:rsidRPr="007A76F2">
        <w:rPr>
          <w:rFonts w:ascii="Arial" w:hAnsi="Arial" w:cs="Arial"/>
          <w:sz w:val="24"/>
          <w:szCs w:val="24"/>
        </w:rPr>
        <w:t xml:space="preserve">, however discount may be offered to the client </w:t>
      </w:r>
      <w:r w:rsidR="00E47446">
        <w:rPr>
          <w:rFonts w:ascii="Arial" w:hAnsi="Arial" w:cs="Arial"/>
          <w:sz w:val="24"/>
          <w:szCs w:val="24"/>
        </w:rPr>
        <w:t xml:space="preserve">are </w:t>
      </w:r>
      <w:r w:rsidRPr="007A76F2">
        <w:rPr>
          <w:rFonts w:ascii="Arial" w:hAnsi="Arial" w:cs="Arial"/>
          <w:sz w:val="24"/>
          <w:szCs w:val="24"/>
        </w:rPr>
        <w:t>on sole discretion of laboratory.</w:t>
      </w:r>
    </w:p>
    <w:p w14:paraId="530EB69C" w14:textId="77777777" w:rsidR="007A76F2" w:rsidRPr="007A76F2" w:rsidRDefault="007A76F2" w:rsidP="007A76F2">
      <w:pPr>
        <w:pStyle w:val="ListParagraph"/>
        <w:rPr>
          <w:rFonts w:ascii="Arial" w:hAnsi="Arial" w:cs="Arial"/>
          <w:sz w:val="24"/>
          <w:szCs w:val="24"/>
        </w:rPr>
      </w:pPr>
    </w:p>
    <w:p w14:paraId="2EB5AC97" w14:textId="72437B57" w:rsidR="006B61B6" w:rsidRDefault="00D01B1B" w:rsidP="007A76F2">
      <w:pPr>
        <w:pStyle w:val="ListParagraph"/>
        <w:numPr>
          <w:ilvl w:val="6"/>
          <w:numId w:val="16"/>
        </w:numPr>
        <w:tabs>
          <w:tab w:val="left" w:pos="567"/>
        </w:tabs>
        <w:spacing w:after="24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A76F2">
        <w:rPr>
          <w:rFonts w:ascii="Arial" w:hAnsi="Arial" w:cs="Arial"/>
          <w:sz w:val="24"/>
          <w:szCs w:val="24"/>
        </w:rPr>
        <w:t>Lab</w:t>
      </w:r>
      <w:r w:rsidR="00E47446">
        <w:rPr>
          <w:rFonts w:ascii="Arial" w:hAnsi="Arial" w:cs="Arial"/>
          <w:sz w:val="24"/>
          <w:szCs w:val="24"/>
        </w:rPr>
        <w:t xml:space="preserve">oratory </w:t>
      </w:r>
      <w:r w:rsidR="006B61B6" w:rsidRPr="007A76F2">
        <w:rPr>
          <w:rFonts w:ascii="Arial" w:hAnsi="Arial" w:cs="Arial"/>
          <w:sz w:val="24"/>
          <w:szCs w:val="24"/>
        </w:rPr>
        <w:t>agreed</w:t>
      </w:r>
      <w:r w:rsidR="0036073B" w:rsidRPr="007A76F2">
        <w:rPr>
          <w:rFonts w:ascii="Arial" w:hAnsi="Arial" w:cs="Arial"/>
          <w:sz w:val="24"/>
          <w:szCs w:val="24"/>
        </w:rPr>
        <w:t xml:space="preserve"> to receive the testing charges after completion of the test and receipt of the test /calibration report by cl</w:t>
      </w:r>
      <w:r w:rsidR="00B92AE9" w:rsidRPr="007A76F2">
        <w:rPr>
          <w:rFonts w:ascii="Arial" w:hAnsi="Arial" w:cs="Arial"/>
          <w:sz w:val="24"/>
          <w:szCs w:val="24"/>
        </w:rPr>
        <w:t>ient.</w:t>
      </w:r>
      <w:r w:rsidR="006B61B6" w:rsidRPr="007A76F2">
        <w:rPr>
          <w:rFonts w:ascii="Arial" w:hAnsi="Arial" w:cs="Arial"/>
          <w:sz w:val="24"/>
          <w:szCs w:val="24"/>
        </w:rPr>
        <w:t xml:space="preserve"> </w:t>
      </w:r>
      <w:r w:rsidR="00B92AE9" w:rsidRPr="007A76F2">
        <w:rPr>
          <w:rFonts w:ascii="Arial" w:hAnsi="Arial" w:cs="Arial"/>
          <w:sz w:val="24"/>
          <w:szCs w:val="24"/>
        </w:rPr>
        <w:t xml:space="preserve">Any query/discrepancy </w:t>
      </w:r>
      <w:r w:rsidR="00E47446">
        <w:rPr>
          <w:rFonts w:ascii="Arial" w:hAnsi="Arial" w:cs="Arial"/>
          <w:sz w:val="24"/>
          <w:szCs w:val="24"/>
        </w:rPr>
        <w:t>in test report to</w:t>
      </w:r>
      <w:r w:rsidR="00B92AE9" w:rsidRPr="007A76F2">
        <w:rPr>
          <w:rFonts w:ascii="Arial" w:hAnsi="Arial" w:cs="Arial"/>
          <w:sz w:val="24"/>
          <w:szCs w:val="24"/>
        </w:rPr>
        <w:t xml:space="preserve"> be responded within </w:t>
      </w:r>
      <w:r w:rsidR="00E47446">
        <w:rPr>
          <w:rFonts w:ascii="Arial" w:hAnsi="Arial" w:cs="Arial"/>
          <w:sz w:val="24"/>
          <w:szCs w:val="24"/>
        </w:rPr>
        <w:t>two</w:t>
      </w:r>
      <w:r w:rsidR="00B92AE9" w:rsidRPr="007A76F2">
        <w:rPr>
          <w:rFonts w:ascii="Arial" w:hAnsi="Arial" w:cs="Arial"/>
          <w:sz w:val="24"/>
          <w:szCs w:val="24"/>
        </w:rPr>
        <w:t xml:space="preserve"> working day</w:t>
      </w:r>
      <w:r w:rsidR="00E47446">
        <w:rPr>
          <w:rFonts w:ascii="Arial" w:hAnsi="Arial" w:cs="Arial"/>
          <w:sz w:val="24"/>
          <w:szCs w:val="24"/>
        </w:rPr>
        <w:t>s</w:t>
      </w:r>
      <w:r w:rsidR="00B92AE9" w:rsidRPr="007A76F2">
        <w:rPr>
          <w:rFonts w:ascii="Arial" w:hAnsi="Arial" w:cs="Arial"/>
          <w:sz w:val="24"/>
          <w:szCs w:val="24"/>
        </w:rPr>
        <w:t>.</w:t>
      </w:r>
      <w:r w:rsidR="006B61B6" w:rsidRPr="007A76F2">
        <w:rPr>
          <w:rFonts w:ascii="Arial" w:hAnsi="Arial" w:cs="Arial"/>
          <w:sz w:val="24"/>
          <w:szCs w:val="24"/>
        </w:rPr>
        <w:t xml:space="preserve"> laboratories </w:t>
      </w:r>
      <w:r w:rsidR="00E47446">
        <w:rPr>
          <w:rFonts w:ascii="Arial" w:hAnsi="Arial" w:cs="Arial"/>
          <w:sz w:val="24"/>
          <w:szCs w:val="24"/>
        </w:rPr>
        <w:t>are</w:t>
      </w:r>
      <w:r w:rsidR="006B61B6" w:rsidRPr="007A76F2">
        <w:rPr>
          <w:rFonts w:ascii="Arial" w:hAnsi="Arial" w:cs="Arial"/>
          <w:sz w:val="24"/>
          <w:szCs w:val="24"/>
        </w:rPr>
        <w:t xml:space="preserve"> responsible to correct the error/ discrepancy</w:t>
      </w:r>
      <w:r w:rsidR="00E47446">
        <w:rPr>
          <w:rFonts w:ascii="Arial" w:hAnsi="Arial" w:cs="Arial"/>
          <w:sz w:val="24"/>
          <w:szCs w:val="24"/>
        </w:rPr>
        <w:t xml:space="preserve"> in the test report</w:t>
      </w:r>
      <w:r w:rsidR="006B61B6" w:rsidRPr="007A76F2">
        <w:rPr>
          <w:rFonts w:ascii="Arial" w:hAnsi="Arial" w:cs="Arial"/>
          <w:sz w:val="24"/>
          <w:szCs w:val="24"/>
        </w:rPr>
        <w:t>.</w:t>
      </w:r>
    </w:p>
    <w:p w14:paraId="70734990" w14:textId="77777777" w:rsidR="007A76F2" w:rsidRPr="007A76F2" w:rsidRDefault="007A76F2" w:rsidP="007A76F2">
      <w:pPr>
        <w:pStyle w:val="ListParagraph"/>
        <w:rPr>
          <w:rFonts w:ascii="Arial" w:hAnsi="Arial" w:cs="Arial"/>
          <w:sz w:val="24"/>
          <w:szCs w:val="24"/>
        </w:rPr>
      </w:pPr>
    </w:p>
    <w:p w14:paraId="2A5EBCFA" w14:textId="50CD082D" w:rsidR="00B92AE9" w:rsidRDefault="00340B6F" w:rsidP="007A76F2">
      <w:pPr>
        <w:pStyle w:val="ListParagraph"/>
        <w:numPr>
          <w:ilvl w:val="6"/>
          <w:numId w:val="16"/>
        </w:numPr>
        <w:tabs>
          <w:tab w:val="left" w:pos="567"/>
        </w:tabs>
        <w:spacing w:after="24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A76F2">
        <w:rPr>
          <w:rFonts w:ascii="Arial" w:hAnsi="Arial" w:cs="Arial"/>
          <w:sz w:val="24"/>
          <w:szCs w:val="24"/>
        </w:rPr>
        <w:t>Laboratory</w:t>
      </w:r>
      <w:r w:rsidR="00B92AE9" w:rsidRPr="007A76F2">
        <w:rPr>
          <w:rFonts w:ascii="Arial" w:hAnsi="Arial" w:cs="Arial"/>
          <w:sz w:val="24"/>
          <w:szCs w:val="24"/>
        </w:rPr>
        <w:t xml:space="preserve"> will check data against </w:t>
      </w:r>
      <w:r w:rsidR="00967148">
        <w:rPr>
          <w:rFonts w:ascii="Arial" w:hAnsi="Arial" w:cs="Arial"/>
          <w:sz w:val="24"/>
          <w:szCs w:val="24"/>
        </w:rPr>
        <w:t>their</w:t>
      </w:r>
      <w:r w:rsidR="00B92AE9" w:rsidRPr="007A76F2">
        <w:rPr>
          <w:rFonts w:ascii="Arial" w:hAnsi="Arial" w:cs="Arial"/>
          <w:sz w:val="24"/>
          <w:szCs w:val="24"/>
        </w:rPr>
        <w:t xml:space="preserve"> NABL accreditation certificate and any error </w:t>
      </w:r>
      <w:r w:rsidR="00E47446">
        <w:rPr>
          <w:rFonts w:ascii="Arial" w:hAnsi="Arial" w:cs="Arial"/>
          <w:sz w:val="24"/>
          <w:szCs w:val="24"/>
        </w:rPr>
        <w:t>to</w:t>
      </w:r>
      <w:r w:rsidR="00B92AE9" w:rsidRPr="007A76F2">
        <w:rPr>
          <w:rFonts w:ascii="Arial" w:hAnsi="Arial" w:cs="Arial"/>
          <w:sz w:val="24"/>
          <w:szCs w:val="24"/>
        </w:rPr>
        <w:t xml:space="preserve"> be notified to the Xcheck </w:t>
      </w:r>
      <w:r w:rsidR="00DB18FD">
        <w:rPr>
          <w:rFonts w:ascii="Arial" w:hAnsi="Arial" w:cs="Arial"/>
          <w:sz w:val="24"/>
          <w:szCs w:val="24"/>
        </w:rPr>
        <w:t>Quality Assurance</w:t>
      </w:r>
      <w:r w:rsidR="00B92AE9" w:rsidRPr="007A76F2">
        <w:rPr>
          <w:rFonts w:ascii="Arial" w:hAnsi="Arial" w:cs="Arial"/>
          <w:sz w:val="24"/>
          <w:szCs w:val="24"/>
        </w:rPr>
        <w:t xml:space="preserve"> Pvt Ltd for correction. It will be corrected as per the scope of NABL accreditation certificate.</w:t>
      </w:r>
    </w:p>
    <w:p w14:paraId="33974D34" w14:textId="77777777" w:rsidR="007A76F2" w:rsidRPr="007A76F2" w:rsidRDefault="007A76F2" w:rsidP="007A76F2">
      <w:pPr>
        <w:pStyle w:val="ListParagraph"/>
        <w:rPr>
          <w:rFonts w:ascii="Arial" w:hAnsi="Arial" w:cs="Arial"/>
          <w:sz w:val="24"/>
          <w:szCs w:val="24"/>
        </w:rPr>
      </w:pPr>
    </w:p>
    <w:p w14:paraId="73A51791" w14:textId="7A5C9951" w:rsidR="00B92AE9" w:rsidRDefault="00340B6F" w:rsidP="007A76F2">
      <w:pPr>
        <w:pStyle w:val="ListParagraph"/>
        <w:numPr>
          <w:ilvl w:val="6"/>
          <w:numId w:val="16"/>
        </w:numPr>
        <w:tabs>
          <w:tab w:val="left" w:pos="567"/>
        </w:tabs>
        <w:spacing w:after="24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A76F2">
        <w:rPr>
          <w:rFonts w:ascii="Arial" w:hAnsi="Arial" w:cs="Arial"/>
          <w:sz w:val="24"/>
          <w:szCs w:val="24"/>
        </w:rPr>
        <w:t>Laboratory</w:t>
      </w:r>
      <w:r w:rsidR="00B92AE9" w:rsidRPr="007A76F2">
        <w:rPr>
          <w:rFonts w:ascii="Arial" w:hAnsi="Arial" w:cs="Arial"/>
          <w:sz w:val="24"/>
          <w:szCs w:val="24"/>
        </w:rPr>
        <w:t xml:space="preserve"> authorise Xcheck </w:t>
      </w:r>
      <w:r w:rsidR="00DB18FD">
        <w:rPr>
          <w:rFonts w:ascii="Arial" w:hAnsi="Arial" w:cs="Arial"/>
          <w:sz w:val="24"/>
          <w:szCs w:val="24"/>
        </w:rPr>
        <w:t>Quality Assurance</w:t>
      </w:r>
      <w:r w:rsidR="00B92AE9" w:rsidRPr="007A76F2">
        <w:rPr>
          <w:rFonts w:ascii="Arial" w:hAnsi="Arial" w:cs="Arial"/>
          <w:sz w:val="24"/>
          <w:szCs w:val="24"/>
        </w:rPr>
        <w:t xml:space="preserve"> Pvt Ltd to collect the testing/calibration charges in advance on behalf of laboratory. </w:t>
      </w:r>
      <w:r w:rsidR="00E47446">
        <w:rPr>
          <w:rFonts w:ascii="Arial" w:hAnsi="Arial" w:cs="Arial"/>
          <w:sz w:val="24"/>
          <w:szCs w:val="24"/>
        </w:rPr>
        <w:t>Laboratory is</w:t>
      </w:r>
      <w:r w:rsidR="00B92AE9" w:rsidRPr="007A76F2">
        <w:rPr>
          <w:rFonts w:ascii="Arial" w:hAnsi="Arial" w:cs="Arial"/>
          <w:sz w:val="24"/>
          <w:szCs w:val="24"/>
        </w:rPr>
        <w:t xml:space="preserve"> agree to pay </w:t>
      </w:r>
      <w:r w:rsidR="00BB47BF">
        <w:rPr>
          <w:rFonts w:ascii="Arial" w:hAnsi="Arial" w:cs="Arial"/>
          <w:sz w:val="24"/>
          <w:szCs w:val="24"/>
        </w:rPr>
        <w:t>05</w:t>
      </w:r>
      <w:r w:rsidR="00B92AE9" w:rsidRPr="007A76F2">
        <w:rPr>
          <w:rFonts w:ascii="Arial" w:hAnsi="Arial" w:cs="Arial"/>
          <w:sz w:val="24"/>
          <w:szCs w:val="24"/>
        </w:rPr>
        <w:t xml:space="preserve">% commission/service charges on the total testing/calibration charges received against the job done by laboratory. </w:t>
      </w:r>
      <w:r w:rsidR="00E47446">
        <w:rPr>
          <w:rFonts w:ascii="Arial" w:hAnsi="Arial" w:cs="Arial"/>
          <w:sz w:val="24"/>
          <w:szCs w:val="24"/>
        </w:rPr>
        <w:t>Laboratory is</w:t>
      </w:r>
      <w:r w:rsidR="00B92AE9" w:rsidRPr="007A76F2">
        <w:rPr>
          <w:rFonts w:ascii="Arial" w:hAnsi="Arial" w:cs="Arial"/>
          <w:sz w:val="24"/>
          <w:szCs w:val="24"/>
        </w:rPr>
        <w:t xml:space="preserve"> agree to receive 9</w:t>
      </w:r>
      <w:r w:rsidR="00BB47BF">
        <w:rPr>
          <w:rFonts w:ascii="Arial" w:hAnsi="Arial" w:cs="Arial"/>
          <w:sz w:val="24"/>
          <w:szCs w:val="24"/>
        </w:rPr>
        <w:t>5</w:t>
      </w:r>
      <w:r w:rsidR="00B92AE9" w:rsidRPr="007A76F2">
        <w:rPr>
          <w:rFonts w:ascii="Arial" w:hAnsi="Arial" w:cs="Arial"/>
          <w:sz w:val="24"/>
          <w:szCs w:val="24"/>
        </w:rPr>
        <w:t xml:space="preserve">% amount as testing/calibration charges from the client through Xcheck </w:t>
      </w:r>
      <w:r w:rsidR="00DB18FD">
        <w:rPr>
          <w:rFonts w:ascii="Arial" w:hAnsi="Arial" w:cs="Arial"/>
          <w:sz w:val="24"/>
          <w:szCs w:val="24"/>
        </w:rPr>
        <w:t>Quality Assurance</w:t>
      </w:r>
      <w:r w:rsidR="00B92AE9" w:rsidRPr="007A76F2">
        <w:rPr>
          <w:rFonts w:ascii="Arial" w:hAnsi="Arial" w:cs="Arial"/>
          <w:sz w:val="24"/>
          <w:szCs w:val="24"/>
        </w:rPr>
        <w:t xml:space="preserve"> Pvt Ltd </w:t>
      </w:r>
      <w:r w:rsidR="00E47446">
        <w:rPr>
          <w:rFonts w:ascii="Arial" w:hAnsi="Arial" w:cs="Arial"/>
          <w:sz w:val="24"/>
          <w:szCs w:val="24"/>
        </w:rPr>
        <w:t>in</w:t>
      </w:r>
      <w:r w:rsidR="00B92AE9" w:rsidRPr="007A76F2">
        <w:rPr>
          <w:rFonts w:ascii="Arial" w:hAnsi="Arial" w:cs="Arial"/>
          <w:sz w:val="24"/>
          <w:szCs w:val="24"/>
        </w:rPr>
        <w:t xml:space="preserve"> </w:t>
      </w:r>
      <w:r w:rsidR="00E47446">
        <w:rPr>
          <w:rFonts w:ascii="Arial" w:hAnsi="Arial" w:cs="Arial"/>
          <w:sz w:val="24"/>
          <w:szCs w:val="24"/>
        </w:rPr>
        <w:t>two</w:t>
      </w:r>
      <w:r w:rsidR="00B92AE9" w:rsidRPr="007A76F2">
        <w:rPr>
          <w:rFonts w:ascii="Arial" w:hAnsi="Arial" w:cs="Arial"/>
          <w:sz w:val="24"/>
          <w:szCs w:val="24"/>
        </w:rPr>
        <w:t xml:space="preserve"> working days after resolution of any pending discrepancy.</w:t>
      </w:r>
    </w:p>
    <w:p w14:paraId="3440A849" w14:textId="77777777" w:rsidR="007A76F2" w:rsidRPr="007A76F2" w:rsidRDefault="007A76F2" w:rsidP="007A76F2">
      <w:pPr>
        <w:pStyle w:val="ListParagraph"/>
        <w:rPr>
          <w:rFonts w:ascii="Arial" w:hAnsi="Arial" w:cs="Arial"/>
          <w:sz w:val="24"/>
          <w:szCs w:val="24"/>
        </w:rPr>
      </w:pPr>
    </w:p>
    <w:p w14:paraId="6E429F44" w14:textId="77A718DE" w:rsidR="007023E9" w:rsidRDefault="00967148" w:rsidP="007023E9">
      <w:pPr>
        <w:pStyle w:val="ListParagraph"/>
        <w:numPr>
          <w:ilvl w:val="6"/>
          <w:numId w:val="16"/>
        </w:numPr>
        <w:tabs>
          <w:tab w:val="left" w:pos="567"/>
        </w:tabs>
        <w:spacing w:after="24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Laboratory is responsible to </w:t>
      </w:r>
      <w:r w:rsidR="007B447D" w:rsidRPr="007A76F2">
        <w:rPr>
          <w:rFonts w:ascii="Arial" w:hAnsi="Arial" w:cs="Arial"/>
          <w:sz w:val="24"/>
          <w:szCs w:val="24"/>
        </w:rPr>
        <w:t xml:space="preserve">update the testing/calibration charges regularly. Xcheck </w:t>
      </w:r>
      <w:r w:rsidR="00DB18FD">
        <w:rPr>
          <w:rFonts w:ascii="Arial" w:hAnsi="Arial" w:cs="Arial"/>
          <w:sz w:val="24"/>
          <w:szCs w:val="24"/>
        </w:rPr>
        <w:t>Quality Assurance</w:t>
      </w:r>
      <w:r w:rsidR="007B447D" w:rsidRPr="007A76F2">
        <w:rPr>
          <w:rFonts w:ascii="Arial" w:hAnsi="Arial" w:cs="Arial"/>
          <w:sz w:val="24"/>
          <w:szCs w:val="24"/>
        </w:rPr>
        <w:t xml:space="preserve"> Pvt Ltd do not give any assurance that samples will be </w:t>
      </w:r>
      <w:r w:rsidR="00E47446" w:rsidRPr="007A76F2">
        <w:rPr>
          <w:rFonts w:ascii="Arial" w:hAnsi="Arial" w:cs="Arial"/>
          <w:sz w:val="24"/>
          <w:szCs w:val="24"/>
        </w:rPr>
        <w:t>de</w:t>
      </w:r>
      <w:r w:rsidR="00E47446">
        <w:rPr>
          <w:rFonts w:ascii="Arial" w:hAnsi="Arial" w:cs="Arial"/>
          <w:sz w:val="24"/>
          <w:szCs w:val="24"/>
        </w:rPr>
        <w:t>livered</w:t>
      </w:r>
      <w:r w:rsidR="007B447D" w:rsidRPr="007A76F2">
        <w:rPr>
          <w:rFonts w:ascii="Arial" w:hAnsi="Arial" w:cs="Arial"/>
          <w:sz w:val="24"/>
          <w:szCs w:val="24"/>
        </w:rPr>
        <w:t xml:space="preserve"> to laboratory against each query. Customer is fully responsible to send the sample </w:t>
      </w:r>
      <w:r w:rsidR="007023E9">
        <w:rPr>
          <w:rFonts w:ascii="Arial" w:hAnsi="Arial" w:cs="Arial"/>
          <w:sz w:val="24"/>
          <w:szCs w:val="24"/>
        </w:rPr>
        <w:t xml:space="preserve">to his preferred laboratory </w:t>
      </w:r>
      <w:r w:rsidR="007B447D" w:rsidRPr="007A76F2">
        <w:rPr>
          <w:rFonts w:ascii="Arial" w:hAnsi="Arial" w:cs="Arial"/>
          <w:sz w:val="24"/>
          <w:szCs w:val="24"/>
        </w:rPr>
        <w:t>against any query.</w:t>
      </w:r>
    </w:p>
    <w:p w14:paraId="0CE4E1DA" w14:textId="77777777" w:rsidR="007023E9" w:rsidRPr="007023E9" w:rsidRDefault="007023E9" w:rsidP="007023E9">
      <w:pPr>
        <w:pStyle w:val="ListParagraph"/>
        <w:rPr>
          <w:rFonts w:ascii="Arial" w:hAnsi="Arial" w:cs="Arial"/>
          <w:sz w:val="24"/>
          <w:szCs w:val="24"/>
        </w:rPr>
      </w:pPr>
    </w:p>
    <w:p w14:paraId="2FE3F13C" w14:textId="091B9AB6" w:rsidR="007023E9" w:rsidRDefault="007023E9" w:rsidP="007023E9">
      <w:pPr>
        <w:pStyle w:val="ListParagraph"/>
        <w:numPr>
          <w:ilvl w:val="6"/>
          <w:numId w:val="16"/>
        </w:numPr>
        <w:tabs>
          <w:tab w:val="left" w:pos="567"/>
        </w:tabs>
        <w:spacing w:after="24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023E9">
        <w:rPr>
          <w:rFonts w:ascii="Arial" w:hAnsi="Arial" w:cs="Arial"/>
          <w:sz w:val="24"/>
          <w:szCs w:val="24"/>
        </w:rPr>
        <w:t xml:space="preserve">Xcheck QA Pvt Ltd </w:t>
      </w:r>
      <w:r w:rsidR="00E47446">
        <w:rPr>
          <w:rFonts w:ascii="Arial" w:hAnsi="Arial" w:cs="Arial"/>
          <w:sz w:val="24"/>
          <w:szCs w:val="24"/>
        </w:rPr>
        <w:t xml:space="preserve">is </w:t>
      </w:r>
      <w:r w:rsidRPr="007023E9">
        <w:rPr>
          <w:rFonts w:ascii="Arial" w:hAnsi="Arial" w:cs="Arial"/>
          <w:sz w:val="24"/>
          <w:szCs w:val="24"/>
        </w:rPr>
        <w:t>not responsible for any dispute between user and laboratories if work order is not placed through Xcheck QA Pvt Ltd</w:t>
      </w:r>
      <w:r>
        <w:rPr>
          <w:rFonts w:ascii="Arial" w:hAnsi="Arial" w:cs="Arial"/>
          <w:sz w:val="24"/>
          <w:szCs w:val="24"/>
        </w:rPr>
        <w:t>.</w:t>
      </w:r>
    </w:p>
    <w:p w14:paraId="7D37D513" w14:textId="77777777" w:rsidR="002468D8" w:rsidRPr="002468D8" w:rsidRDefault="002468D8" w:rsidP="002468D8">
      <w:pPr>
        <w:pStyle w:val="ListParagraph"/>
        <w:rPr>
          <w:rFonts w:ascii="Arial" w:hAnsi="Arial" w:cs="Arial"/>
          <w:sz w:val="24"/>
          <w:szCs w:val="24"/>
        </w:rPr>
      </w:pPr>
    </w:p>
    <w:p w14:paraId="5F4F3883" w14:textId="09C4C065" w:rsidR="002468D8" w:rsidRPr="007023E9" w:rsidRDefault="002468D8" w:rsidP="007023E9">
      <w:pPr>
        <w:pStyle w:val="ListParagraph"/>
        <w:numPr>
          <w:ilvl w:val="6"/>
          <w:numId w:val="16"/>
        </w:numPr>
        <w:tabs>
          <w:tab w:val="left" w:pos="567"/>
        </w:tabs>
        <w:spacing w:after="24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Testing and Calibration </w:t>
      </w:r>
      <w:r w:rsidR="00E47446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be done only as per the scope of NABL certificate.</w:t>
      </w:r>
    </w:p>
    <w:p w14:paraId="680247EC" w14:textId="77777777" w:rsidR="007023E9" w:rsidRPr="007A76F2" w:rsidRDefault="007023E9" w:rsidP="007023E9">
      <w:pPr>
        <w:pStyle w:val="ListParagraph"/>
        <w:tabs>
          <w:tab w:val="left" w:pos="567"/>
        </w:tabs>
        <w:spacing w:after="24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95A2134" w14:textId="77777777" w:rsidR="00D01B1B" w:rsidRPr="007A76F2" w:rsidRDefault="00D01B1B" w:rsidP="007A76F2">
      <w:pPr>
        <w:pStyle w:val="ListParagraph"/>
        <w:tabs>
          <w:tab w:val="left" w:pos="567"/>
        </w:tabs>
        <w:spacing w:after="24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F2D8220" w14:textId="77777777" w:rsidR="00D01B1B" w:rsidRPr="007A76F2" w:rsidRDefault="00D01B1B" w:rsidP="007A76F2">
      <w:pPr>
        <w:pStyle w:val="ListParagraph"/>
        <w:tabs>
          <w:tab w:val="left" w:pos="567"/>
        </w:tabs>
        <w:spacing w:after="24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55534F5" w14:textId="77777777" w:rsidR="00D01B1B" w:rsidRPr="007A76F2" w:rsidRDefault="00D01B1B" w:rsidP="007A76F2">
      <w:pPr>
        <w:pStyle w:val="ListParagraph"/>
        <w:tabs>
          <w:tab w:val="left" w:pos="567"/>
        </w:tabs>
        <w:spacing w:after="24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D01B1B" w:rsidRPr="007A76F2" w:rsidSect="00DB361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5E4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42222A"/>
    <w:multiLevelType w:val="multilevel"/>
    <w:tmpl w:val="D590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D158B"/>
    <w:multiLevelType w:val="multilevel"/>
    <w:tmpl w:val="4082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54C82"/>
    <w:multiLevelType w:val="hybridMultilevel"/>
    <w:tmpl w:val="DCECC94E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532060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AF3D28"/>
    <w:multiLevelType w:val="multilevel"/>
    <w:tmpl w:val="E27A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3227E"/>
    <w:multiLevelType w:val="multilevel"/>
    <w:tmpl w:val="F73A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3F2B9B"/>
    <w:multiLevelType w:val="hybridMultilevel"/>
    <w:tmpl w:val="7EC4A6C8"/>
    <w:lvl w:ilvl="0" w:tplc="18C2080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8" w:hanging="360"/>
      </w:pPr>
    </w:lvl>
    <w:lvl w:ilvl="2" w:tplc="4009001B" w:tentative="1">
      <w:start w:val="1"/>
      <w:numFmt w:val="lowerRoman"/>
      <w:lvlText w:val="%3."/>
      <w:lvlJc w:val="right"/>
      <w:pPr>
        <w:ind w:left="1868" w:hanging="180"/>
      </w:pPr>
    </w:lvl>
    <w:lvl w:ilvl="3" w:tplc="4009000F" w:tentative="1">
      <w:start w:val="1"/>
      <w:numFmt w:val="decimal"/>
      <w:lvlText w:val="%4."/>
      <w:lvlJc w:val="left"/>
      <w:pPr>
        <w:ind w:left="2588" w:hanging="360"/>
      </w:pPr>
    </w:lvl>
    <w:lvl w:ilvl="4" w:tplc="40090019" w:tentative="1">
      <w:start w:val="1"/>
      <w:numFmt w:val="lowerLetter"/>
      <w:lvlText w:val="%5."/>
      <w:lvlJc w:val="left"/>
      <w:pPr>
        <w:ind w:left="3308" w:hanging="360"/>
      </w:pPr>
    </w:lvl>
    <w:lvl w:ilvl="5" w:tplc="4009001B" w:tentative="1">
      <w:start w:val="1"/>
      <w:numFmt w:val="lowerRoman"/>
      <w:lvlText w:val="%6."/>
      <w:lvlJc w:val="right"/>
      <w:pPr>
        <w:ind w:left="4028" w:hanging="180"/>
      </w:pPr>
    </w:lvl>
    <w:lvl w:ilvl="6" w:tplc="4009000F" w:tentative="1">
      <w:start w:val="1"/>
      <w:numFmt w:val="decimal"/>
      <w:lvlText w:val="%7."/>
      <w:lvlJc w:val="left"/>
      <w:pPr>
        <w:ind w:left="4748" w:hanging="360"/>
      </w:pPr>
    </w:lvl>
    <w:lvl w:ilvl="7" w:tplc="40090019" w:tentative="1">
      <w:start w:val="1"/>
      <w:numFmt w:val="lowerLetter"/>
      <w:lvlText w:val="%8."/>
      <w:lvlJc w:val="left"/>
      <w:pPr>
        <w:ind w:left="5468" w:hanging="360"/>
      </w:pPr>
    </w:lvl>
    <w:lvl w:ilvl="8" w:tplc="40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8707F3"/>
    <w:multiLevelType w:val="hybridMultilevel"/>
    <w:tmpl w:val="638A080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92993"/>
    <w:multiLevelType w:val="multilevel"/>
    <w:tmpl w:val="5C9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2587A"/>
    <w:multiLevelType w:val="multilevel"/>
    <w:tmpl w:val="24CE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A20F63"/>
    <w:multiLevelType w:val="hybridMultilevel"/>
    <w:tmpl w:val="70304134"/>
    <w:lvl w:ilvl="0" w:tplc="F8BAB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5A79"/>
    <w:multiLevelType w:val="multilevel"/>
    <w:tmpl w:val="3278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D184D"/>
    <w:multiLevelType w:val="hybridMultilevel"/>
    <w:tmpl w:val="5C8020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2FDB"/>
    <w:multiLevelType w:val="hybridMultilevel"/>
    <w:tmpl w:val="63B46D96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2E92B80"/>
    <w:multiLevelType w:val="multilevel"/>
    <w:tmpl w:val="3264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60A5"/>
    <w:multiLevelType w:val="hybridMultilevel"/>
    <w:tmpl w:val="AE90578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2A3E31"/>
    <w:multiLevelType w:val="multilevel"/>
    <w:tmpl w:val="3AD6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65502E"/>
    <w:multiLevelType w:val="multilevel"/>
    <w:tmpl w:val="6B56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027428"/>
    <w:multiLevelType w:val="multilevel"/>
    <w:tmpl w:val="F4D4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C0473C"/>
    <w:multiLevelType w:val="hybridMultilevel"/>
    <w:tmpl w:val="CDE08E34"/>
    <w:lvl w:ilvl="0" w:tplc="9B2C4F98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00A99"/>
    <w:multiLevelType w:val="multilevel"/>
    <w:tmpl w:val="6E1C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043DBA"/>
    <w:multiLevelType w:val="multilevel"/>
    <w:tmpl w:val="9512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083926"/>
    <w:multiLevelType w:val="multilevel"/>
    <w:tmpl w:val="6F8C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ED0FB8"/>
    <w:multiLevelType w:val="hybridMultilevel"/>
    <w:tmpl w:val="98BCE19C"/>
    <w:lvl w:ilvl="0" w:tplc="0D9A1BA2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8529FA"/>
    <w:multiLevelType w:val="multilevel"/>
    <w:tmpl w:val="3C8A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7936BD"/>
    <w:multiLevelType w:val="multilevel"/>
    <w:tmpl w:val="6888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6459DD"/>
    <w:multiLevelType w:val="multilevel"/>
    <w:tmpl w:val="8406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BB5DCA"/>
    <w:multiLevelType w:val="multilevel"/>
    <w:tmpl w:val="A804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6238709">
    <w:abstractNumId w:val="10"/>
  </w:num>
  <w:num w:numId="2" w16cid:durableId="1489396163">
    <w:abstractNumId w:val="28"/>
  </w:num>
  <w:num w:numId="3" w16cid:durableId="1143154990">
    <w:abstractNumId w:val="15"/>
  </w:num>
  <w:num w:numId="4" w16cid:durableId="2122870596">
    <w:abstractNumId w:val="18"/>
  </w:num>
  <w:num w:numId="5" w16cid:durableId="1533154028">
    <w:abstractNumId w:val="21"/>
  </w:num>
  <w:num w:numId="6" w16cid:durableId="602227239">
    <w:abstractNumId w:val="2"/>
  </w:num>
  <w:num w:numId="7" w16cid:durableId="206723649">
    <w:abstractNumId w:val="27"/>
  </w:num>
  <w:num w:numId="8" w16cid:durableId="802962820">
    <w:abstractNumId w:val="22"/>
  </w:num>
  <w:num w:numId="9" w16cid:durableId="1006590168">
    <w:abstractNumId w:val="19"/>
  </w:num>
  <w:num w:numId="10" w16cid:durableId="608129245">
    <w:abstractNumId w:val="6"/>
  </w:num>
  <w:num w:numId="11" w16cid:durableId="1720323864">
    <w:abstractNumId w:val="17"/>
  </w:num>
  <w:num w:numId="12" w16cid:durableId="928076858">
    <w:abstractNumId w:val="25"/>
  </w:num>
  <w:num w:numId="13" w16cid:durableId="1409032713">
    <w:abstractNumId w:val="1"/>
  </w:num>
  <w:num w:numId="14" w16cid:durableId="931552178">
    <w:abstractNumId w:val="7"/>
  </w:num>
  <w:num w:numId="15" w16cid:durableId="1742681555">
    <w:abstractNumId w:val="8"/>
  </w:num>
  <w:num w:numId="16" w16cid:durableId="1165589685">
    <w:abstractNumId w:val="0"/>
  </w:num>
  <w:num w:numId="17" w16cid:durableId="2136631394">
    <w:abstractNumId w:val="20"/>
  </w:num>
  <w:num w:numId="18" w16cid:durableId="2084137575">
    <w:abstractNumId w:val="23"/>
  </w:num>
  <w:num w:numId="19" w16cid:durableId="1056666925">
    <w:abstractNumId w:val="5"/>
  </w:num>
  <w:num w:numId="20" w16cid:durableId="363751930">
    <w:abstractNumId w:val="26"/>
  </w:num>
  <w:num w:numId="21" w16cid:durableId="2018574374">
    <w:abstractNumId w:val="9"/>
  </w:num>
  <w:num w:numId="22" w16cid:durableId="1635285677">
    <w:abstractNumId w:val="12"/>
  </w:num>
  <w:num w:numId="23" w16cid:durableId="485709394">
    <w:abstractNumId w:val="13"/>
  </w:num>
  <w:num w:numId="24" w16cid:durableId="267808833">
    <w:abstractNumId w:val="14"/>
  </w:num>
  <w:num w:numId="25" w16cid:durableId="720904994">
    <w:abstractNumId w:val="11"/>
  </w:num>
  <w:num w:numId="26" w16cid:durableId="360977996">
    <w:abstractNumId w:val="24"/>
  </w:num>
  <w:num w:numId="27" w16cid:durableId="351343047">
    <w:abstractNumId w:val="16"/>
  </w:num>
  <w:num w:numId="28" w16cid:durableId="475491762">
    <w:abstractNumId w:val="3"/>
  </w:num>
  <w:num w:numId="29" w16cid:durableId="933246180">
    <w:abstractNumId w:val="4"/>
  </w:num>
  <w:num w:numId="30" w16cid:durableId="689143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E41"/>
    <w:rsid w:val="000D03C0"/>
    <w:rsid w:val="000F47B6"/>
    <w:rsid w:val="0013551B"/>
    <w:rsid w:val="001761AF"/>
    <w:rsid w:val="001964D2"/>
    <w:rsid w:val="001A6018"/>
    <w:rsid w:val="002110B7"/>
    <w:rsid w:val="00215505"/>
    <w:rsid w:val="0024117B"/>
    <w:rsid w:val="002468D8"/>
    <w:rsid w:val="00251329"/>
    <w:rsid w:val="00280E10"/>
    <w:rsid w:val="002C13F6"/>
    <w:rsid w:val="002D6E41"/>
    <w:rsid w:val="002F777E"/>
    <w:rsid w:val="00340B6F"/>
    <w:rsid w:val="00346B29"/>
    <w:rsid w:val="0036073B"/>
    <w:rsid w:val="003D5429"/>
    <w:rsid w:val="00461619"/>
    <w:rsid w:val="00481ACD"/>
    <w:rsid w:val="004843CD"/>
    <w:rsid w:val="004E3F07"/>
    <w:rsid w:val="00537D6A"/>
    <w:rsid w:val="005638BD"/>
    <w:rsid w:val="005F1F3A"/>
    <w:rsid w:val="005F28C3"/>
    <w:rsid w:val="00675213"/>
    <w:rsid w:val="006B61B6"/>
    <w:rsid w:val="007023E9"/>
    <w:rsid w:val="00732B2B"/>
    <w:rsid w:val="00734BFA"/>
    <w:rsid w:val="00751261"/>
    <w:rsid w:val="007651F2"/>
    <w:rsid w:val="007A26D6"/>
    <w:rsid w:val="007A76F2"/>
    <w:rsid w:val="007B447D"/>
    <w:rsid w:val="007B449E"/>
    <w:rsid w:val="008051F8"/>
    <w:rsid w:val="00852639"/>
    <w:rsid w:val="00855CC4"/>
    <w:rsid w:val="00857EDC"/>
    <w:rsid w:val="00876E76"/>
    <w:rsid w:val="008F5FBC"/>
    <w:rsid w:val="00963CDF"/>
    <w:rsid w:val="00967148"/>
    <w:rsid w:val="00A1078D"/>
    <w:rsid w:val="00A15C21"/>
    <w:rsid w:val="00A4053A"/>
    <w:rsid w:val="00A66C92"/>
    <w:rsid w:val="00B10EE1"/>
    <w:rsid w:val="00B33EC5"/>
    <w:rsid w:val="00B46D36"/>
    <w:rsid w:val="00B92AE9"/>
    <w:rsid w:val="00BB47BF"/>
    <w:rsid w:val="00C475CD"/>
    <w:rsid w:val="00C72660"/>
    <w:rsid w:val="00C84D55"/>
    <w:rsid w:val="00D01B1B"/>
    <w:rsid w:val="00D27682"/>
    <w:rsid w:val="00D75388"/>
    <w:rsid w:val="00D86710"/>
    <w:rsid w:val="00DB18FD"/>
    <w:rsid w:val="00DB3613"/>
    <w:rsid w:val="00E47446"/>
    <w:rsid w:val="00EC39B4"/>
    <w:rsid w:val="00EC6E20"/>
    <w:rsid w:val="00F14798"/>
    <w:rsid w:val="00F47C52"/>
    <w:rsid w:val="00FB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202E"/>
  <w15:chartTrackingRefBased/>
  <w15:docId w15:val="{CB5299C1-14A2-460A-979E-34ABEDD6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2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8526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5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263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85263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</w:rPr>
  </w:style>
  <w:style w:type="paragraph" w:styleId="NormalWeb">
    <w:name w:val="Normal (Web)"/>
    <w:basedOn w:val="Normal"/>
    <w:uiPriority w:val="99"/>
    <w:unhideWhenUsed/>
    <w:rsid w:val="0085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852639"/>
    <w:rPr>
      <w:color w:val="0000FF"/>
      <w:u w:val="single"/>
    </w:rPr>
  </w:style>
  <w:style w:type="character" w:customStyle="1" w:styleId="cmp-accordiontitle">
    <w:name w:val="cmp-accordion__title"/>
    <w:basedOn w:val="DefaultParagraphFont"/>
    <w:rsid w:val="00852639"/>
  </w:style>
  <w:style w:type="character" w:styleId="FollowedHyperlink">
    <w:name w:val="FollowedHyperlink"/>
    <w:basedOn w:val="DefaultParagraphFont"/>
    <w:uiPriority w:val="99"/>
    <w:semiHidden/>
    <w:unhideWhenUsed/>
    <w:rsid w:val="008526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77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2B2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53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A4053A"/>
    <w:rPr>
      <w:i/>
      <w:iCs/>
    </w:rPr>
  </w:style>
  <w:style w:type="character" w:styleId="Strong">
    <w:name w:val="Strong"/>
    <w:basedOn w:val="DefaultParagraphFont"/>
    <w:uiPriority w:val="22"/>
    <w:qFormat/>
    <w:rsid w:val="00A4053A"/>
    <w:rPr>
      <w:b/>
      <w:bCs/>
    </w:rPr>
  </w:style>
  <w:style w:type="table" w:styleId="TableGrid">
    <w:name w:val="Table Grid"/>
    <w:basedOn w:val="TableNormal"/>
    <w:uiPriority w:val="39"/>
    <w:rsid w:val="00F1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51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004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325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56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65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68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Kushwaha</dc:creator>
  <cp:keywords/>
  <dc:description/>
  <cp:lastModifiedBy>Pramod Kushwaha</cp:lastModifiedBy>
  <cp:revision>29</cp:revision>
  <dcterms:created xsi:type="dcterms:W3CDTF">2023-05-14T23:56:00Z</dcterms:created>
  <dcterms:modified xsi:type="dcterms:W3CDTF">2023-12-04T02:53:00Z</dcterms:modified>
</cp:coreProperties>
</file>